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223BA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Βιολογία Προσανατολισμού Γ’ Λυκείου</w:t>
      </w:r>
    </w:p>
    <w:p w14:paraId="64918C35" w14:textId="238FDC8A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87E81">
        <w:rPr>
          <w:rFonts w:ascii="Times New Roman" w:hAnsi="Times New Roman" w:cs="Times New Roman"/>
          <w:sz w:val="24"/>
          <w:szCs w:val="24"/>
        </w:rPr>
        <w:t xml:space="preserve">ο Διαγώνισμα Προσομοίωσης/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α</w:t>
      </w:r>
      <w:r w:rsidRPr="00F87E81">
        <w:rPr>
          <w:rFonts w:ascii="Times New Roman" w:hAnsi="Times New Roman" w:cs="Times New Roman"/>
          <w:sz w:val="24"/>
          <w:szCs w:val="24"/>
        </w:rPr>
        <w:t>ν</w:t>
      </w:r>
      <w:r>
        <w:rPr>
          <w:rFonts w:ascii="Times New Roman" w:hAnsi="Times New Roman" w:cs="Times New Roman"/>
          <w:sz w:val="24"/>
          <w:szCs w:val="24"/>
        </w:rPr>
        <w:t>ουάριος</w:t>
      </w:r>
      <w:r w:rsidRPr="00F87E81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3EBCADFD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Κεφάλαια: 1, 2, 4, 5, 7</w:t>
      </w:r>
    </w:p>
    <w:p w14:paraId="676B897E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Διάρκεια: 3 ώρες</w:t>
      </w:r>
    </w:p>
    <w:p w14:paraId="238684A9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C11B8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Θέμα Α’</w:t>
      </w:r>
    </w:p>
    <w:p w14:paraId="11607015" w14:textId="32BEEC2D" w:rsid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Επιλέξτε τη σωστή απάντηση.</w:t>
      </w:r>
    </w:p>
    <w:p w14:paraId="057ACD64" w14:textId="4C62722C" w:rsidR="00F87E81" w:rsidRPr="00F87E81" w:rsidRDefault="0037001D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87E81" w:rsidRPr="00F87E81">
        <w:rPr>
          <w:rFonts w:ascii="Times New Roman" w:hAnsi="Times New Roman" w:cs="Times New Roman"/>
          <w:sz w:val="24"/>
          <w:szCs w:val="24"/>
        </w:rPr>
        <w:t>Βακτήρια E.coli αναπτύσσονται σε θρεπτικό υλικό με μοναδικές πηγές</w:t>
      </w:r>
    </w:p>
    <w:p w14:paraId="532622CF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άνθρακα γλυκόζη και λακτόζη. Ο αριθμός των γονιδίων του οπερονίου της</w:t>
      </w:r>
    </w:p>
    <w:p w14:paraId="791242DA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λακτόζης που εκφράζονται είναι</w:t>
      </w:r>
    </w:p>
    <w:p w14:paraId="4C9B955D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α. 0.</w:t>
      </w:r>
    </w:p>
    <w:p w14:paraId="07BDE77B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β. 1.</w:t>
      </w:r>
    </w:p>
    <w:p w14:paraId="1B66133B" w14:textId="77777777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γ. 2.</w:t>
      </w:r>
    </w:p>
    <w:p w14:paraId="61775802" w14:textId="338AA836" w:rsid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δ. 4.</w:t>
      </w:r>
    </w:p>
    <w:p w14:paraId="6963E5D3" w14:textId="3874B10F" w:rsid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4EF67A" w14:textId="372B30B5" w:rsidR="00F87E81" w:rsidRPr="00F87E81" w:rsidRDefault="0037001D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7E81" w:rsidRPr="00F87E81">
        <w:rPr>
          <w:rFonts w:ascii="Times New Roman" w:hAnsi="Times New Roman" w:cs="Times New Roman"/>
          <w:sz w:val="24"/>
          <w:szCs w:val="24"/>
        </w:rPr>
        <w:t>Ποια από τις παρακάτω αλληλουχίες μορίων νουκλεϊκών οξέων μπορεί να</w:t>
      </w:r>
    </w:p>
    <w:p w14:paraId="77FDC540" w14:textId="0EF85F55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>αποτελέσει θέση αναγνώρισης από περιοριστική ενδονουκλεάση;</w:t>
      </w:r>
    </w:p>
    <w:p w14:paraId="5D851F89" w14:textId="06A67E88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 xml:space="preserve">α. 5 ́ GAAUUG 3 ́ </w:t>
      </w:r>
    </w:p>
    <w:p w14:paraId="63CFE441" w14:textId="66D577D4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87E81">
        <w:rPr>
          <w:rFonts w:ascii="Times New Roman" w:hAnsi="Times New Roman" w:cs="Times New Roman"/>
          <w:sz w:val="24"/>
          <w:szCs w:val="24"/>
        </w:rPr>
        <w:t xml:space="preserve">3 ́ CUUAAC 5 ́ </w:t>
      </w:r>
    </w:p>
    <w:p w14:paraId="420FBAF7" w14:textId="070EE913" w:rsidR="00F87E81" w:rsidRPr="00F87E81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 w:rsidRPr="00F87E81">
        <w:rPr>
          <w:rFonts w:ascii="Times New Roman" w:hAnsi="Times New Roman" w:cs="Times New Roman"/>
          <w:sz w:val="24"/>
          <w:szCs w:val="24"/>
        </w:rPr>
        <w:t xml:space="preserve">β. 5 ́ CGTACG 3 ́ </w:t>
      </w:r>
    </w:p>
    <w:p w14:paraId="1BE1A7D8" w14:textId="2662DB5B" w:rsidR="003C1677" w:rsidRDefault="00F87E81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87E81">
        <w:rPr>
          <w:rFonts w:ascii="Times New Roman" w:hAnsi="Times New Roman" w:cs="Times New Roman"/>
          <w:sz w:val="24"/>
          <w:szCs w:val="24"/>
        </w:rPr>
        <w:t>3 ́ GCATGC 5 ́</w:t>
      </w:r>
    </w:p>
    <w:p w14:paraId="42B828A0" w14:textId="545B6A58" w:rsidR="003C1677" w:rsidRDefault="003C1677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γ. </w:t>
      </w:r>
      <w:r w:rsidRPr="003C1677">
        <w:rPr>
          <w:rFonts w:ascii="Times New Roman" w:hAnsi="Times New Roman" w:cs="Times New Roman"/>
          <w:sz w:val="24"/>
          <w:szCs w:val="24"/>
        </w:rPr>
        <w:t>5 ́ GGA 3 ́</w:t>
      </w:r>
    </w:p>
    <w:p w14:paraId="520BA429" w14:textId="3985F5A5" w:rsidR="003C1677" w:rsidRDefault="003C1677" w:rsidP="00F8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C1677">
        <w:rPr>
          <w:rFonts w:ascii="Times New Roman" w:hAnsi="Times New Roman" w:cs="Times New Roman"/>
          <w:sz w:val="24"/>
          <w:szCs w:val="24"/>
        </w:rPr>
        <w:t>3 ́ CCT 5 ́</w:t>
      </w:r>
    </w:p>
    <w:p w14:paraId="632D8EA2" w14:textId="696DEF9B" w:rsidR="00A375DE" w:rsidRDefault="00A375DE" w:rsidP="00F87E8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δ</w:t>
      </w:r>
      <w:r w:rsidRPr="00A375D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5DE">
        <w:rPr>
          <w:rFonts w:ascii="Times New Roman" w:hAnsi="Times New Roman" w:cs="Times New Roman"/>
          <w:sz w:val="24"/>
          <w:szCs w:val="24"/>
          <w:lang w:val="en-US"/>
        </w:rPr>
        <w:t>5 ́ GTATAT 3 ́</w:t>
      </w:r>
    </w:p>
    <w:p w14:paraId="398E0233" w14:textId="17F71FCB" w:rsidR="0037001D" w:rsidRDefault="0037001D" w:rsidP="00F87E8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A37B2E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7001D">
        <w:rPr>
          <w:rFonts w:ascii="Times New Roman" w:hAnsi="Times New Roman" w:cs="Times New Roman"/>
          <w:sz w:val="24"/>
          <w:szCs w:val="24"/>
        </w:rPr>
        <w:t>Βιομάζα ως προϊόν ζύμωσης είναι</w:t>
      </w:r>
    </w:p>
    <w:p w14:paraId="0FB97EC9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α. τα χρήσιμα κυτταρικά προϊόντα.</w:t>
      </w:r>
    </w:p>
    <w:p w14:paraId="5A41AE39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β. τα άχρηστα κυτταρικά προϊόντα.</w:t>
      </w:r>
    </w:p>
    <w:p w14:paraId="24C5AC4E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γ. τα ίδια τα κύτταρα.</w:t>
      </w:r>
    </w:p>
    <w:p w14:paraId="7E8B6A3C" w14:textId="39B848E2" w:rsid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δ. οι θρεπτικές ουσίες.</w:t>
      </w:r>
    </w:p>
    <w:p w14:paraId="5A56ADC3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37001D">
        <w:rPr>
          <w:rFonts w:ascii="Times New Roman" w:hAnsi="Times New Roman" w:cs="Times New Roman"/>
          <w:sz w:val="24"/>
          <w:szCs w:val="24"/>
        </w:rPr>
        <w:t>Μια αλυσίδα RNA και μία αλυσίδα DNA συνδέονται μεταξύ τους με 3 ́- 5 ́</w:t>
      </w:r>
    </w:p>
    <w:p w14:paraId="4A550681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φωσφοδιεστερικό δεσμό κατά τη διαδικασία της</w:t>
      </w:r>
    </w:p>
    <w:p w14:paraId="3AE75596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α. μετάφρασης.</w:t>
      </w:r>
    </w:p>
    <w:p w14:paraId="57CB2359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β. μεταγραφής.</w:t>
      </w:r>
    </w:p>
    <w:p w14:paraId="2717EE97" w14:textId="77777777" w:rsidR="0037001D" w:rsidRP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γ. αντίστροφης μεταγραφής.</w:t>
      </w:r>
    </w:p>
    <w:p w14:paraId="6DD0E063" w14:textId="0D33C18C" w:rsid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t>δ. αντιγραφής.</w:t>
      </w:r>
    </w:p>
    <w:p w14:paraId="1594E005" w14:textId="0B62D039" w:rsidR="00BF7234" w:rsidRDefault="00BF7234" w:rsidP="003700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9B402" w14:textId="77777777" w:rsidR="00BF7234" w:rsidRPr="00BF7234" w:rsidRDefault="00BF7234" w:rsidP="00BF72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BF7234">
        <w:rPr>
          <w:rFonts w:ascii="Times New Roman" w:hAnsi="Times New Roman" w:cs="Times New Roman"/>
          <w:sz w:val="24"/>
          <w:szCs w:val="24"/>
        </w:rPr>
        <w:t>Τα κύτταρα στα οποία το γονιδίωμα υπάρχει σε ένα μόνο αντίγραφο</w:t>
      </w:r>
    </w:p>
    <w:p w14:paraId="00DBAF6F" w14:textId="77777777" w:rsidR="00BF7234" w:rsidRPr="00BF7234" w:rsidRDefault="00BF7234" w:rsidP="00BF7234">
      <w:pPr>
        <w:jc w:val="both"/>
        <w:rPr>
          <w:rFonts w:ascii="Times New Roman" w:hAnsi="Times New Roman" w:cs="Times New Roman"/>
          <w:sz w:val="24"/>
          <w:szCs w:val="24"/>
        </w:rPr>
      </w:pPr>
      <w:r w:rsidRPr="00BF7234">
        <w:rPr>
          <w:rFonts w:ascii="Times New Roman" w:hAnsi="Times New Roman" w:cs="Times New Roman"/>
          <w:sz w:val="24"/>
          <w:szCs w:val="24"/>
        </w:rPr>
        <w:t>ονομάζονται</w:t>
      </w:r>
    </w:p>
    <w:p w14:paraId="06E5EECC" w14:textId="77777777" w:rsidR="00BF7234" w:rsidRPr="00BF7234" w:rsidRDefault="00BF7234" w:rsidP="00BF7234">
      <w:pPr>
        <w:jc w:val="both"/>
        <w:rPr>
          <w:rFonts w:ascii="Times New Roman" w:hAnsi="Times New Roman" w:cs="Times New Roman"/>
          <w:sz w:val="24"/>
          <w:szCs w:val="24"/>
        </w:rPr>
      </w:pPr>
      <w:r w:rsidRPr="00BF7234">
        <w:rPr>
          <w:rFonts w:ascii="Times New Roman" w:hAnsi="Times New Roman" w:cs="Times New Roman"/>
          <w:sz w:val="24"/>
          <w:szCs w:val="24"/>
        </w:rPr>
        <w:t>α. διπλοειδή</w:t>
      </w:r>
    </w:p>
    <w:p w14:paraId="3E06C7CD" w14:textId="77777777" w:rsidR="00BF7234" w:rsidRPr="00BF7234" w:rsidRDefault="00BF7234" w:rsidP="00BF7234">
      <w:pPr>
        <w:jc w:val="both"/>
        <w:rPr>
          <w:rFonts w:ascii="Times New Roman" w:hAnsi="Times New Roman" w:cs="Times New Roman"/>
          <w:sz w:val="24"/>
          <w:szCs w:val="24"/>
        </w:rPr>
      </w:pPr>
      <w:r w:rsidRPr="00BF7234">
        <w:rPr>
          <w:rFonts w:ascii="Times New Roman" w:hAnsi="Times New Roman" w:cs="Times New Roman"/>
          <w:sz w:val="24"/>
          <w:szCs w:val="24"/>
        </w:rPr>
        <w:t>β. διαφοροποιημένα</w:t>
      </w:r>
    </w:p>
    <w:p w14:paraId="252BD196" w14:textId="77777777" w:rsidR="00BF7234" w:rsidRPr="00BF7234" w:rsidRDefault="00BF7234" w:rsidP="00BF7234">
      <w:pPr>
        <w:jc w:val="both"/>
        <w:rPr>
          <w:rFonts w:ascii="Times New Roman" w:hAnsi="Times New Roman" w:cs="Times New Roman"/>
          <w:sz w:val="24"/>
          <w:szCs w:val="24"/>
        </w:rPr>
      </w:pPr>
      <w:r w:rsidRPr="00BF7234">
        <w:rPr>
          <w:rFonts w:ascii="Times New Roman" w:hAnsi="Times New Roman" w:cs="Times New Roman"/>
          <w:sz w:val="24"/>
          <w:szCs w:val="24"/>
        </w:rPr>
        <w:t>γ. απλοειδή</w:t>
      </w:r>
    </w:p>
    <w:p w14:paraId="68DADB38" w14:textId="76361F0A" w:rsidR="00BF7234" w:rsidRDefault="00BF7234" w:rsidP="00BF7234">
      <w:pPr>
        <w:jc w:val="both"/>
        <w:rPr>
          <w:rFonts w:ascii="Times New Roman" w:hAnsi="Times New Roman" w:cs="Times New Roman"/>
          <w:sz w:val="24"/>
          <w:szCs w:val="24"/>
        </w:rPr>
      </w:pPr>
      <w:r w:rsidRPr="00BF7234">
        <w:rPr>
          <w:rFonts w:ascii="Times New Roman" w:hAnsi="Times New Roman" w:cs="Times New Roman"/>
          <w:sz w:val="24"/>
          <w:szCs w:val="24"/>
        </w:rPr>
        <w:t>δ. μετασχηματισμένα.</w:t>
      </w:r>
    </w:p>
    <w:p w14:paraId="1551AEC2" w14:textId="48801D21" w:rsidR="0083708F" w:rsidRPr="009D484F" w:rsidRDefault="0083708F" w:rsidP="009D484F">
      <w:pPr>
        <w:tabs>
          <w:tab w:val="left" w:pos="4035"/>
        </w:tabs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708F">
        <w:rPr>
          <w:rFonts w:ascii="Times New Roman" w:eastAsia="Calibri" w:hAnsi="Times New Roman" w:cs="Times New Roman"/>
          <w:sz w:val="24"/>
          <w:szCs w:val="24"/>
        </w:rPr>
        <w:t>/25 μονάδες</w:t>
      </w:r>
    </w:p>
    <w:p w14:paraId="7170F367" w14:textId="47D0F3B1" w:rsidR="00C8457B" w:rsidRDefault="008F787E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8F787E">
        <w:rPr>
          <w:rFonts w:ascii="Times New Roman" w:hAnsi="Times New Roman" w:cs="Times New Roman"/>
          <w:sz w:val="24"/>
          <w:szCs w:val="24"/>
        </w:rPr>
        <w:t>Θέμα Β’</w:t>
      </w:r>
    </w:p>
    <w:p w14:paraId="209E91F6" w14:textId="79868427" w:rsidR="00C8457B" w:rsidRPr="000046DE" w:rsidRDefault="008D6D39" w:rsidP="008D6D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8457B" w:rsidRPr="00C8457B">
        <w:rPr>
          <w:rFonts w:ascii="Times New Roman" w:hAnsi="Times New Roman" w:cs="Times New Roman"/>
          <w:sz w:val="24"/>
          <w:szCs w:val="24"/>
        </w:rPr>
        <w:t xml:space="preserve">Να γράψετε στο τετράδιό σας τα γράμματα </w:t>
      </w:r>
      <w:r w:rsidR="008F787E">
        <w:rPr>
          <w:rFonts w:ascii="Times New Roman" w:hAnsi="Times New Roman" w:cs="Times New Roman"/>
          <w:sz w:val="24"/>
          <w:szCs w:val="24"/>
        </w:rPr>
        <w:t xml:space="preserve">της </w:t>
      </w:r>
      <w:r w:rsidR="00C8457B" w:rsidRPr="00C8457B">
        <w:rPr>
          <w:rFonts w:ascii="Times New Roman" w:hAnsi="Times New Roman" w:cs="Times New Roman"/>
          <w:sz w:val="24"/>
          <w:szCs w:val="24"/>
        </w:rPr>
        <w:t xml:space="preserve">Στήλης Ι και, δίπλα σε κάθε γράμμα, έναν από </w:t>
      </w:r>
      <w:r w:rsidR="008F787E">
        <w:rPr>
          <w:rFonts w:ascii="Times New Roman" w:hAnsi="Times New Roman" w:cs="Times New Roman"/>
          <w:sz w:val="24"/>
          <w:szCs w:val="24"/>
        </w:rPr>
        <w:t xml:space="preserve">τους </w:t>
      </w:r>
      <w:r w:rsidR="00C8457B" w:rsidRPr="00C8457B">
        <w:rPr>
          <w:rFonts w:ascii="Times New Roman" w:hAnsi="Times New Roman" w:cs="Times New Roman"/>
          <w:sz w:val="24"/>
          <w:szCs w:val="24"/>
        </w:rPr>
        <w:t>αριθμούς της Στήλης ΙΙ, ώστε να προκύπτει η σωστή</w:t>
      </w:r>
      <w:r w:rsidR="008F787E">
        <w:rPr>
          <w:rFonts w:ascii="Times New Roman" w:hAnsi="Times New Roman" w:cs="Times New Roman"/>
          <w:sz w:val="24"/>
          <w:szCs w:val="24"/>
        </w:rPr>
        <w:t xml:space="preserve"> </w:t>
      </w:r>
      <w:r w:rsidR="00C8457B" w:rsidRPr="00C8457B">
        <w:rPr>
          <w:rFonts w:ascii="Times New Roman" w:hAnsi="Times New Roman" w:cs="Times New Roman"/>
          <w:sz w:val="24"/>
          <w:szCs w:val="24"/>
        </w:rPr>
        <w:t>αντιστοίχιση. (Ένα στοιχείο της Στήλης ΙI περισσεύει)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FAA31A" w14:textId="7FA96542" w:rsidR="00C8457B" w:rsidRDefault="00C8457B" w:rsidP="008F78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EE2D5" wp14:editId="225314DD">
            <wp:extent cx="4189095" cy="1746738"/>
            <wp:effectExtent l="0" t="0" r="1905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43" t="63228" r="26854" b="9905"/>
                    <a:stretch/>
                  </pic:blipFill>
                  <pic:spPr bwMode="auto">
                    <a:xfrm>
                      <a:off x="0" y="0"/>
                      <a:ext cx="4228209" cy="176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62389" w14:textId="2441A26C" w:rsidR="0037001D" w:rsidRDefault="00517449" w:rsidP="00517449">
      <w:pPr>
        <w:jc w:val="right"/>
        <w:rPr>
          <w:rFonts w:ascii="Times New Roman" w:hAnsi="Times New Roman" w:cs="Times New Roman"/>
          <w:sz w:val="24"/>
          <w:szCs w:val="24"/>
        </w:rPr>
      </w:pPr>
      <w:r w:rsidRPr="0051744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17449">
        <w:rPr>
          <w:rFonts w:ascii="Times New Roman" w:hAnsi="Times New Roman" w:cs="Times New Roman"/>
          <w:sz w:val="24"/>
          <w:szCs w:val="24"/>
        </w:rPr>
        <w:t xml:space="preserve"> μονάδες</w:t>
      </w:r>
    </w:p>
    <w:p w14:paraId="48033FE9" w14:textId="77777777" w:rsidR="001A7316" w:rsidRDefault="001A7316" w:rsidP="003700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52879" w14:textId="5D45560E" w:rsidR="0037001D" w:rsidRDefault="008D6D39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7001D" w:rsidRPr="0037001D">
        <w:rPr>
          <w:rFonts w:ascii="Times New Roman" w:hAnsi="Times New Roman" w:cs="Times New Roman"/>
          <w:sz w:val="24"/>
          <w:szCs w:val="24"/>
        </w:rPr>
        <w:t>Να γράψετε τις εφαρμογές της αλυσιδωτής αντίδρασης πολυμεράσης</w:t>
      </w:r>
      <w:r w:rsidR="00517449">
        <w:rPr>
          <w:rFonts w:ascii="Times New Roman" w:hAnsi="Times New Roman" w:cs="Times New Roman"/>
          <w:sz w:val="24"/>
          <w:szCs w:val="24"/>
        </w:rPr>
        <w:t xml:space="preserve"> </w:t>
      </w:r>
      <w:r w:rsidR="0037001D" w:rsidRPr="0037001D">
        <w:rPr>
          <w:rFonts w:ascii="Times New Roman" w:hAnsi="Times New Roman" w:cs="Times New Roman"/>
          <w:sz w:val="24"/>
          <w:szCs w:val="24"/>
        </w:rPr>
        <w:t>(PCR).</w:t>
      </w:r>
    </w:p>
    <w:p w14:paraId="0D6D6914" w14:textId="584600BF" w:rsidR="00517449" w:rsidRDefault="00517449" w:rsidP="00517449">
      <w:pPr>
        <w:jc w:val="right"/>
        <w:rPr>
          <w:rFonts w:ascii="Times New Roman" w:hAnsi="Times New Roman" w:cs="Times New Roman"/>
          <w:sz w:val="24"/>
          <w:szCs w:val="24"/>
        </w:rPr>
      </w:pPr>
      <w:r w:rsidRPr="00517449">
        <w:rPr>
          <w:rFonts w:ascii="Times New Roman" w:hAnsi="Times New Roman" w:cs="Times New Roman"/>
          <w:sz w:val="24"/>
          <w:szCs w:val="24"/>
        </w:rPr>
        <w:t>/5 μονάδες</w:t>
      </w:r>
    </w:p>
    <w:p w14:paraId="3EC5F26D" w14:textId="4AF21F22" w:rsid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D37664" w14:textId="3F6C00C8" w:rsidR="0037001D" w:rsidRPr="0037001D" w:rsidRDefault="001A7316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7001D" w:rsidRPr="0037001D">
        <w:rPr>
          <w:rFonts w:ascii="Times New Roman" w:hAnsi="Times New Roman" w:cs="Times New Roman"/>
          <w:sz w:val="24"/>
          <w:szCs w:val="24"/>
        </w:rPr>
        <w:t>Στο σχήμα 1 απεικονίζονται τα χρωμοσώματα κυττάρου ενός διπλοειδούς</w:t>
      </w:r>
    </w:p>
    <w:p w14:paraId="45A12588" w14:textId="012246E9" w:rsidR="0037001D" w:rsidRDefault="0037001D" w:rsidP="0037001D">
      <w:pPr>
        <w:jc w:val="both"/>
        <w:rPr>
          <w:rFonts w:ascii="Times New Roman" w:hAnsi="Times New Roman" w:cs="Times New Roman"/>
          <w:sz w:val="24"/>
          <w:szCs w:val="24"/>
        </w:rPr>
      </w:pPr>
      <w:r w:rsidRPr="0037001D">
        <w:rPr>
          <w:rFonts w:ascii="Times New Roman" w:hAnsi="Times New Roman" w:cs="Times New Roman"/>
          <w:sz w:val="24"/>
          <w:szCs w:val="24"/>
        </w:rPr>
        <w:lastRenderedPageBreak/>
        <w:t>οργανισμού.</w:t>
      </w:r>
    </w:p>
    <w:p w14:paraId="656424CE" w14:textId="77777777" w:rsidR="0037001D" w:rsidRDefault="0037001D" w:rsidP="0037001D">
      <w:pPr>
        <w:jc w:val="both"/>
        <w:rPr>
          <w:noProof/>
        </w:rPr>
      </w:pPr>
    </w:p>
    <w:p w14:paraId="1B06FF4F" w14:textId="6F387EC4" w:rsidR="0037001D" w:rsidRPr="0037001D" w:rsidRDefault="0037001D" w:rsidP="003700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F5A24B" wp14:editId="6C8AA759">
            <wp:extent cx="3368881" cy="2420620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13" t="28655" r="31059" b="26502"/>
                    <a:stretch/>
                  </pic:blipFill>
                  <pic:spPr bwMode="auto">
                    <a:xfrm>
                      <a:off x="0" y="0"/>
                      <a:ext cx="3396997" cy="244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1C27" w14:textId="40351F44" w:rsidR="00C8457B" w:rsidRPr="00C8457B" w:rsidRDefault="003A4E0A" w:rsidP="00F61D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α. </w:t>
      </w:r>
      <w:r w:rsidR="00C8457B" w:rsidRPr="00C8457B">
        <w:rPr>
          <w:rFonts w:ascii="Times New Roman" w:hAnsi="Times New Roman" w:cs="Times New Roman"/>
          <w:sz w:val="24"/>
          <w:szCs w:val="24"/>
        </w:rPr>
        <w:t>Να εξηγήσετε αν το κύτταρο του σχήματος 1 προέρχεται από γαμέτη ή</w:t>
      </w:r>
      <w:r w:rsidR="00F61D37">
        <w:rPr>
          <w:rFonts w:ascii="Times New Roman" w:hAnsi="Times New Roman" w:cs="Times New Roman"/>
          <w:sz w:val="24"/>
          <w:szCs w:val="24"/>
        </w:rPr>
        <w:t xml:space="preserve"> </w:t>
      </w:r>
      <w:r w:rsidR="00C8457B" w:rsidRPr="00C8457B">
        <w:rPr>
          <w:rFonts w:ascii="Times New Roman" w:hAnsi="Times New Roman" w:cs="Times New Roman"/>
          <w:sz w:val="24"/>
          <w:szCs w:val="24"/>
        </w:rPr>
        <w:t xml:space="preserve">σωματικό κύτταρο. </w:t>
      </w:r>
    </w:p>
    <w:p w14:paraId="499D1BC8" w14:textId="50FD473F" w:rsidR="00C8457B" w:rsidRDefault="00C8457B" w:rsidP="00F61D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57B">
        <w:rPr>
          <w:rFonts w:ascii="Times New Roman" w:hAnsi="Times New Roman" w:cs="Times New Roman"/>
          <w:sz w:val="24"/>
          <w:szCs w:val="24"/>
        </w:rPr>
        <w:t>β</w:t>
      </w:r>
      <w:r w:rsidR="003A4E0A">
        <w:rPr>
          <w:rFonts w:ascii="Times New Roman" w:hAnsi="Times New Roman" w:cs="Times New Roman"/>
          <w:sz w:val="24"/>
          <w:szCs w:val="24"/>
        </w:rPr>
        <w:t>.</w:t>
      </w:r>
      <w:r w:rsidRPr="00C8457B">
        <w:rPr>
          <w:rFonts w:ascii="Times New Roman" w:hAnsi="Times New Roman" w:cs="Times New Roman"/>
          <w:sz w:val="24"/>
          <w:szCs w:val="24"/>
        </w:rPr>
        <w:t xml:space="preserve"> Να γράψετε μόνο τον αριθμό των μορίων του πυρηνικού </w:t>
      </w:r>
      <w:r w:rsidRPr="00C8457B">
        <w:rPr>
          <w:rFonts w:ascii="Times New Roman" w:hAnsi="Times New Roman" w:cs="Times New Roman"/>
          <w:sz w:val="24"/>
          <w:szCs w:val="24"/>
          <w:lang w:val="en-US"/>
        </w:rPr>
        <w:t>DNA</w:t>
      </w:r>
      <w:r w:rsidRPr="00C8457B">
        <w:rPr>
          <w:rFonts w:ascii="Times New Roman" w:hAnsi="Times New Roman" w:cs="Times New Roman"/>
          <w:sz w:val="24"/>
          <w:szCs w:val="24"/>
        </w:rPr>
        <w:t xml:space="preserve"> στη</w:t>
      </w:r>
      <w:r w:rsidR="00F61D37">
        <w:rPr>
          <w:rFonts w:ascii="Times New Roman" w:hAnsi="Times New Roman" w:cs="Times New Roman"/>
          <w:sz w:val="24"/>
          <w:szCs w:val="24"/>
        </w:rPr>
        <w:t xml:space="preserve"> </w:t>
      </w:r>
      <w:r w:rsidRPr="00C8457B">
        <w:rPr>
          <w:rFonts w:ascii="Times New Roman" w:hAnsi="Times New Roman" w:cs="Times New Roman"/>
          <w:sz w:val="24"/>
          <w:szCs w:val="24"/>
        </w:rPr>
        <w:t>μετάφαση ενός σωματικού κυττάρου του οργανισμού αυτού.</w:t>
      </w:r>
      <w:r w:rsidR="00F61D37">
        <w:rPr>
          <w:rFonts w:ascii="Times New Roman" w:hAnsi="Times New Roman" w:cs="Times New Roman"/>
          <w:sz w:val="24"/>
          <w:szCs w:val="24"/>
        </w:rPr>
        <w:t xml:space="preserve"> </w:t>
      </w:r>
      <w:r w:rsidRPr="00C8457B">
        <w:rPr>
          <w:rFonts w:ascii="Times New Roman" w:hAnsi="Times New Roman" w:cs="Times New Roman"/>
          <w:sz w:val="24"/>
          <w:szCs w:val="24"/>
        </w:rPr>
        <w:t>Μπορείτε να προβλέψετε το φύλο του ατόμου από το οποίο προήλθε το</w:t>
      </w:r>
      <w:r w:rsidR="00F61D37">
        <w:rPr>
          <w:rFonts w:ascii="Times New Roman" w:hAnsi="Times New Roman" w:cs="Times New Roman"/>
          <w:sz w:val="24"/>
          <w:szCs w:val="24"/>
        </w:rPr>
        <w:t xml:space="preserve"> </w:t>
      </w:r>
      <w:r w:rsidRPr="00C8457B">
        <w:rPr>
          <w:rFonts w:ascii="Times New Roman" w:hAnsi="Times New Roman" w:cs="Times New Roman"/>
          <w:sz w:val="24"/>
          <w:szCs w:val="24"/>
        </w:rPr>
        <w:t>κύτταρο αυτό; Να αιτιολογήσετε την απάντησή σας.</w:t>
      </w:r>
      <w:r w:rsidR="00F61D37">
        <w:rPr>
          <w:rFonts w:ascii="Times New Roman" w:hAnsi="Times New Roman" w:cs="Times New Roman"/>
          <w:sz w:val="24"/>
          <w:szCs w:val="24"/>
        </w:rPr>
        <w:t xml:space="preserve"> </w:t>
      </w:r>
      <w:r w:rsidRPr="00C8457B">
        <w:rPr>
          <w:rFonts w:ascii="Times New Roman" w:hAnsi="Times New Roman" w:cs="Times New Roman"/>
          <w:sz w:val="24"/>
          <w:szCs w:val="24"/>
        </w:rPr>
        <w:t xml:space="preserve">Επισημαίνεται ότι το φύλο στον εν λόγω οργανισμό καθορίζεται </w:t>
      </w:r>
      <w:r w:rsidR="00F61D37">
        <w:rPr>
          <w:rFonts w:ascii="Times New Roman" w:hAnsi="Times New Roman" w:cs="Times New Roman"/>
          <w:sz w:val="24"/>
          <w:szCs w:val="24"/>
        </w:rPr>
        <w:t xml:space="preserve">όπως </w:t>
      </w:r>
      <w:r w:rsidRPr="00C8457B">
        <w:rPr>
          <w:rFonts w:ascii="Times New Roman" w:hAnsi="Times New Roman" w:cs="Times New Roman"/>
          <w:sz w:val="24"/>
          <w:szCs w:val="24"/>
        </w:rPr>
        <w:t xml:space="preserve">στον άνθρωπο. </w:t>
      </w:r>
    </w:p>
    <w:p w14:paraId="44585883" w14:textId="007FBECA" w:rsidR="000D3854" w:rsidRDefault="003A7B6B" w:rsidP="00DE6CCB">
      <w:pPr>
        <w:jc w:val="right"/>
        <w:rPr>
          <w:rFonts w:ascii="Times New Roman" w:hAnsi="Times New Roman" w:cs="Times New Roman"/>
          <w:sz w:val="24"/>
          <w:szCs w:val="24"/>
        </w:rPr>
      </w:pPr>
      <w:r w:rsidRPr="003A7B6B">
        <w:rPr>
          <w:rFonts w:ascii="Times New Roman" w:hAnsi="Times New Roman" w:cs="Times New Roman"/>
          <w:sz w:val="24"/>
          <w:szCs w:val="24"/>
        </w:rPr>
        <w:t>/10 μονάδες</w:t>
      </w:r>
      <w:r w:rsidR="008E657F">
        <w:rPr>
          <w:rFonts w:ascii="Times New Roman" w:hAnsi="Times New Roman" w:cs="Times New Roman"/>
          <w:sz w:val="24"/>
          <w:szCs w:val="24"/>
        </w:rPr>
        <w:t xml:space="preserve"> (5+5)</w:t>
      </w:r>
    </w:p>
    <w:p w14:paraId="15F02CAE" w14:textId="7F185B63" w:rsidR="00B638DA" w:rsidRDefault="00B638DA" w:rsidP="000D3854">
      <w:pPr>
        <w:jc w:val="both"/>
        <w:rPr>
          <w:rFonts w:ascii="Times New Roman" w:hAnsi="Times New Roman" w:cs="Times New Roman"/>
          <w:sz w:val="24"/>
          <w:szCs w:val="24"/>
        </w:rPr>
      </w:pPr>
      <w:r w:rsidRPr="00B638DA">
        <w:rPr>
          <w:rFonts w:ascii="Times New Roman" w:hAnsi="Times New Roman" w:cs="Times New Roman"/>
          <w:sz w:val="24"/>
          <w:szCs w:val="24"/>
        </w:rPr>
        <w:t>Θέμα Γ’</w:t>
      </w:r>
    </w:p>
    <w:p w14:paraId="535B8ACE" w14:textId="5C02FB2D" w:rsidR="000D3854" w:rsidRDefault="00B86575" w:rsidP="00B638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D3854">
        <w:rPr>
          <w:rFonts w:ascii="Times New Roman" w:hAnsi="Times New Roman" w:cs="Times New Roman"/>
          <w:sz w:val="24"/>
          <w:szCs w:val="24"/>
        </w:rPr>
        <w:t xml:space="preserve">. </w:t>
      </w:r>
      <w:r w:rsidR="000D3854" w:rsidRPr="000D3854">
        <w:rPr>
          <w:rFonts w:ascii="Times New Roman" w:hAnsi="Times New Roman" w:cs="Times New Roman"/>
          <w:sz w:val="24"/>
          <w:szCs w:val="24"/>
        </w:rPr>
        <w:t>Από τη διασταύρωση δύο ατόμων ενός είδους εντόμων γεννήθηκαν 1000</w:t>
      </w:r>
      <w:r w:rsidR="00B638DA">
        <w:rPr>
          <w:rFonts w:ascii="Times New Roman" w:hAnsi="Times New Roman" w:cs="Times New Roman"/>
          <w:sz w:val="24"/>
          <w:szCs w:val="24"/>
        </w:rPr>
        <w:t xml:space="preserve"> </w:t>
      </w:r>
      <w:r w:rsidR="000D3854" w:rsidRPr="000D3854">
        <w:rPr>
          <w:rFonts w:ascii="Times New Roman" w:hAnsi="Times New Roman" w:cs="Times New Roman"/>
          <w:sz w:val="24"/>
          <w:szCs w:val="24"/>
        </w:rPr>
        <w:t>αρσενικά και 1004 θηλυκά άτομα. Οι μισοί θηλυκοί απόγονοι είχαν μαύρο</w:t>
      </w:r>
      <w:r w:rsidR="00B638DA">
        <w:rPr>
          <w:rFonts w:ascii="Times New Roman" w:hAnsi="Times New Roman" w:cs="Times New Roman"/>
          <w:sz w:val="24"/>
          <w:szCs w:val="24"/>
        </w:rPr>
        <w:t xml:space="preserve"> </w:t>
      </w:r>
      <w:r w:rsidR="000D3854" w:rsidRPr="000D3854">
        <w:rPr>
          <w:rFonts w:ascii="Times New Roman" w:hAnsi="Times New Roman" w:cs="Times New Roman"/>
          <w:sz w:val="24"/>
          <w:szCs w:val="24"/>
        </w:rPr>
        <w:t>χρώμα σώματος, ενώ οι άλλοι μισοί ασπρόμαυρο χρώμα. Οι μισοί αρσενικοί</w:t>
      </w:r>
      <w:r w:rsidR="00B638DA">
        <w:rPr>
          <w:rFonts w:ascii="Times New Roman" w:hAnsi="Times New Roman" w:cs="Times New Roman"/>
          <w:sz w:val="24"/>
          <w:szCs w:val="24"/>
        </w:rPr>
        <w:t xml:space="preserve"> </w:t>
      </w:r>
      <w:r w:rsidR="000D3854" w:rsidRPr="000D3854">
        <w:rPr>
          <w:rFonts w:ascii="Times New Roman" w:hAnsi="Times New Roman" w:cs="Times New Roman"/>
          <w:sz w:val="24"/>
          <w:szCs w:val="24"/>
        </w:rPr>
        <w:t>απόγονοι είχαν μαύρο χρώμα σώματος, ενώ οι άλλοι μισοί είχαν άσπρο</w:t>
      </w:r>
      <w:r w:rsidR="00B638DA">
        <w:rPr>
          <w:rFonts w:ascii="Times New Roman" w:hAnsi="Times New Roman" w:cs="Times New Roman"/>
          <w:sz w:val="24"/>
          <w:szCs w:val="24"/>
        </w:rPr>
        <w:t xml:space="preserve"> </w:t>
      </w:r>
      <w:r w:rsidR="000D3854" w:rsidRPr="000D3854">
        <w:rPr>
          <w:rFonts w:ascii="Times New Roman" w:hAnsi="Times New Roman" w:cs="Times New Roman"/>
          <w:sz w:val="24"/>
          <w:szCs w:val="24"/>
        </w:rPr>
        <w:t>χρώμα. Να εξηγήσετε τον τρόπο κληρονόμησης του χαρακτηριστικού αυτού</w:t>
      </w:r>
      <w:r w:rsidR="00B638DA">
        <w:rPr>
          <w:rFonts w:ascii="Times New Roman" w:hAnsi="Times New Roman" w:cs="Times New Roman"/>
          <w:sz w:val="24"/>
          <w:szCs w:val="24"/>
        </w:rPr>
        <w:t xml:space="preserve">. </w:t>
      </w:r>
      <w:r w:rsidR="000D3854" w:rsidRPr="000D3854">
        <w:rPr>
          <w:rFonts w:ascii="Times New Roman" w:hAnsi="Times New Roman" w:cs="Times New Roman"/>
          <w:sz w:val="24"/>
          <w:szCs w:val="24"/>
        </w:rPr>
        <w:t>Να γράψετε τους γονότυπους των γονέων και να</w:t>
      </w:r>
      <w:r w:rsidR="00B638DA">
        <w:rPr>
          <w:rFonts w:ascii="Times New Roman" w:hAnsi="Times New Roman" w:cs="Times New Roman"/>
          <w:sz w:val="24"/>
          <w:szCs w:val="24"/>
        </w:rPr>
        <w:t xml:space="preserve"> </w:t>
      </w:r>
      <w:r w:rsidR="000D3854" w:rsidRPr="000D3854">
        <w:rPr>
          <w:rFonts w:ascii="Times New Roman" w:hAnsi="Times New Roman" w:cs="Times New Roman"/>
          <w:sz w:val="24"/>
          <w:szCs w:val="24"/>
        </w:rPr>
        <w:t>κάνετε τη διασταύρωση</w:t>
      </w:r>
      <w:r w:rsidR="00B638DA">
        <w:rPr>
          <w:rFonts w:ascii="Times New Roman" w:hAnsi="Times New Roman" w:cs="Times New Roman"/>
          <w:sz w:val="24"/>
          <w:szCs w:val="24"/>
        </w:rPr>
        <w:t xml:space="preserve">. </w:t>
      </w:r>
      <w:r w:rsidR="000D3854" w:rsidRPr="000D3854">
        <w:rPr>
          <w:rFonts w:ascii="Times New Roman" w:hAnsi="Times New Roman" w:cs="Times New Roman"/>
          <w:sz w:val="24"/>
          <w:szCs w:val="24"/>
        </w:rPr>
        <w:t>Στα έντομα αυτά το φύλο καθορίζεται</w:t>
      </w:r>
      <w:r w:rsidR="00B638DA">
        <w:rPr>
          <w:rFonts w:ascii="Times New Roman" w:hAnsi="Times New Roman" w:cs="Times New Roman"/>
          <w:sz w:val="24"/>
          <w:szCs w:val="24"/>
        </w:rPr>
        <w:t xml:space="preserve"> </w:t>
      </w:r>
      <w:r w:rsidR="000D3854" w:rsidRPr="000D3854">
        <w:rPr>
          <w:rFonts w:ascii="Times New Roman" w:hAnsi="Times New Roman" w:cs="Times New Roman"/>
          <w:sz w:val="24"/>
          <w:szCs w:val="24"/>
        </w:rPr>
        <w:t>όπως και στον άνθρωπο.</w:t>
      </w:r>
    </w:p>
    <w:p w14:paraId="361A3F7B" w14:textId="38C544DD" w:rsidR="001E20E1" w:rsidRDefault="001E20E1" w:rsidP="001E20E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0E1">
        <w:rPr>
          <w:rFonts w:ascii="Times New Roman" w:hAnsi="Times New Roman" w:cs="Times New Roman"/>
          <w:sz w:val="24"/>
          <w:szCs w:val="24"/>
        </w:rPr>
        <w:t>/10 μονάδες</w:t>
      </w:r>
    </w:p>
    <w:p w14:paraId="02EFAE00" w14:textId="72180703" w:rsidR="0015101C" w:rsidRDefault="0015101C" w:rsidP="001510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5101C">
        <w:rPr>
          <w:rFonts w:ascii="Times New Roman" w:hAnsi="Times New Roman" w:cs="Times New Roman"/>
          <w:sz w:val="24"/>
          <w:szCs w:val="24"/>
        </w:rPr>
        <w:t>Σε ένα είδος εντόμου το σώμα του μπορεί να έχει έναν από τους εξής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1C">
        <w:rPr>
          <w:rFonts w:ascii="Times New Roman" w:hAnsi="Times New Roman" w:cs="Times New Roman"/>
          <w:sz w:val="24"/>
          <w:szCs w:val="24"/>
        </w:rPr>
        <w:t>χρωματισμούς: κίτρινο χρώμα, άσπρο χρώμα και μαύρο χρώμα. Στο ίδιο έντομο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1C">
        <w:rPr>
          <w:rFonts w:ascii="Times New Roman" w:hAnsi="Times New Roman" w:cs="Times New Roman"/>
          <w:sz w:val="24"/>
          <w:szCs w:val="24"/>
        </w:rPr>
        <w:t>ένα γονίδιο είναι υπεύθυνο για τη σύνθεση της πρωτεΐνης Α, ενώ το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1C">
        <w:rPr>
          <w:rFonts w:ascii="Times New Roman" w:hAnsi="Times New Roman" w:cs="Times New Roman"/>
          <w:sz w:val="24"/>
          <w:szCs w:val="24"/>
        </w:rPr>
        <w:t>μεταλλαγμένο αλληλόμορφό του δεν συνθέτει την πρωτεΐνη αυτή.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1C">
        <w:rPr>
          <w:rFonts w:ascii="Times New Roman" w:hAnsi="Times New Roman" w:cs="Times New Roman"/>
          <w:sz w:val="24"/>
          <w:szCs w:val="24"/>
        </w:rPr>
        <w:t xml:space="preserve">Διασταυρώνονται θηλυκά άτομα με κίτρινο χρώμα </w:t>
      </w:r>
      <w:r w:rsidRPr="0015101C">
        <w:rPr>
          <w:rFonts w:ascii="Times New Roman" w:hAnsi="Times New Roman" w:cs="Times New Roman"/>
          <w:sz w:val="24"/>
          <w:szCs w:val="24"/>
        </w:rPr>
        <w:lastRenderedPageBreak/>
        <w:t>σώματος που παράγουν την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1C">
        <w:rPr>
          <w:rFonts w:ascii="Times New Roman" w:hAnsi="Times New Roman" w:cs="Times New Roman"/>
          <w:sz w:val="24"/>
          <w:szCs w:val="24"/>
        </w:rPr>
        <w:t>πρωτεΐνη Α, με αρσενικά άτομα με μαύρο χρώμα σώμα τος που παράγουν την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01C">
        <w:rPr>
          <w:rFonts w:ascii="Times New Roman" w:hAnsi="Times New Roman" w:cs="Times New Roman"/>
          <w:sz w:val="24"/>
          <w:szCs w:val="24"/>
        </w:rPr>
        <w:t>πρωτεΐνη Α και γεννήθηκαν οι εξής απόγονοι:</w:t>
      </w:r>
    </w:p>
    <w:p w14:paraId="227D7C16" w14:textId="77777777" w:rsidR="0009464B" w:rsidRP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80 θηλυκά άτομα με κίτρινο χρώμα σώματος που παράγουν την πρωτεΐνη Α</w:t>
      </w:r>
    </w:p>
    <w:p w14:paraId="430E1D60" w14:textId="77777777" w:rsidR="0009464B" w:rsidRP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40 θηλυκά άτομα με μαύρο χρώμα σώματος που παράγουν την πρωτεΐνη Α</w:t>
      </w:r>
    </w:p>
    <w:p w14:paraId="0F89CD5C" w14:textId="77777777" w:rsidR="0009464B" w:rsidRP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40 θηλυκά άτομα με άσπρο χρώμα σώματος που παράγουν την πρωτεΐνη Α</w:t>
      </w:r>
    </w:p>
    <w:p w14:paraId="349801F6" w14:textId="77777777" w:rsidR="0009464B" w:rsidRP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40 αρσενικά άτομα με κίτρινο χρώμα σώματος που παράγουν την πρωτεΐνη Α</w:t>
      </w:r>
    </w:p>
    <w:p w14:paraId="46901568" w14:textId="77777777" w:rsidR="0009464B" w:rsidRP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20 αρσενικά άτομα με μαύρο χρώμα σώματος που παράγουν την πρωτεΐνη Α και</w:t>
      </w:r>
    </w:p>
    <w:p w14:paraId="1ED1F4C7" w14:textId="1CD129BD" w:rsid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20 αρσενικά άτομα με άσπρο χρώμα σώματος που παράγουν την πρωτεΐνη Α.</w:t>
      </w:r>
    </w:p>
    <w:p w14:paraId="2AABEC84" w14:textId="4368AEB1" w:rsidR="0009464B" w:rsidRPr="0009464B" w:rsidRDefault="0009464B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α.</w:t>
      </w:r>
      <w:r w:rsidRPr="0009464B">
        <w:rPr>
          <w:rFonts w:ascii="Times New Roman" w:hAnsi="Times New Roman" w:cs="Times New Roman"/>
          <w:sz w:val="24"/>
          <w:szCs w:val="24"/>
        </w:rPr>
        <w:t xml:space="preserve"> βρείτε τον τρόπο κληρονόμησης των δύο χαρακτήρων και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464B">
        <w:rPr>
          <w:rFonts w:ascii="Times New Roman" w:hAnsi="Times New Roman" w:cs="Times New Roman"/>
          <w:sz w:val="24"/>
          <w:szCs w:val="24"/>
        </w:rPr>
        <w:t xml:space="preserve">να αιτιολογήσετε την απάντησή </w:t>
      </w:r>
      <w:r>
        <w:rPr>
          <w:rFonts w:ascii="Times New Roman" w:hAnsi="Times New Roman" w:cs="Times New Roman"/>
          <w:sz w:val="24"/>
          <w:szCs w:val="24"/>
        </w:rPr>
        <w:t xml:space="preserve">σας. </w:t>
      </w:r>
      <w:r w:rsidRPr="0009464B">
        <w:rPr>
          <w:rFonts w:ascii="Times New Roman" w:hAnsi="Times New Roman" w:cs="Times New Roman"/>
          <w:sz w:val="24"/>
          <w:szCs w:val="24"/>
        </w:rPr>
        <w:t xml:space="preserve">Να γράψετε </w:t>
      </w:r>
      <w:r>
        <w:rPr>
          <w:rFonts w:ascii="Times New Roman" w:hAnsi="Times New Roman" w:cs="Times New Roman"/>
          <w:sz w:val="24"/>
          <w:szCs w:val="24"/>
        </w:rPr>
        <w:t xml:space="preserve">τους </w:t>
      </w:r>
      <w:r w:rsidRPr="0009464B">
        <w:rPr>
          <w:rFonts w:ascii="Times New Roman" w:hAnsi="Times New Roman" w:cs="Times New Roman"/>
          <w:sz w:val="24"/>
          <w:szCs w:val="24"/>
        </w:rPr>
        <w:t>γονότυπους των γονέων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5FCB">
        <w:rPr>
          <w:rFonts w:ascii="Times New Roman" w:hAnsi="Times New Roman" w:cs="Times New Roman"/>
          <w:sz w:val="24"/>
          <w:szCs w:val="24"/>
        </w:rPr>
        <w:t xml:space="preserve"> </w:t>
      </w:r>
      <w:r w:rsidRPr="0009464B">
        <w:rPr>
          <w:rFonts w:ascii="Times New Roman" w:hAnsi="Times New Roman" w:cs="Times New Roman"/>
          <w:sz w:val="24"/>
          <w:szCs w:val="24"/>
        </w:rPr>
        <w:t>Δίνεται ότι για τα παραπάνω χαρακτηριστικά ισχύει ο 2ος νόμος του Mendel.</w:t>
      </w:r>
      <w:r w:rsidR="00BB5FCB">
        <w:rPr>
          <w:rFonts w:ascii="Times New Roman" w:hAnsi="Times New Roman" w:cs="Times New Roman"/>
          <w:sz w:val="24"/>
          <w:szCs w:val="24"/>
        </w:rPr>
        <w:t xml:space="preserve"> </w:t>
      </w:r>
      <w:r w:rsidRPr="0009464B">
        <w:rPr>
          <w:rFonts w:ascii="Times New Roman" w:hAnsi="Times New Roman" w:cs="Times New Roman"/>
          <w:sz w:val="24"/>
          <w:szCs w:val="24"/>
        </w:rPr>
        <w:t>Δεν απαιτείται η διατύπωση των νόμων του Mendel.</w:t>
      </w:r>
    </w:p>
    <w:p w14:paraId="1F3B0BE2" w14:textId="048D91B0" w:rsidR="0009464B" w:rsidRDefault="00122AB3" w:rsidP="000946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64B">
        <w:rPr>
          <w:rFonts w:ascii="Times New Roman" w:hAnsi="Times New Roman" w:cs="Times New Roman"/>
          <w:sz w:val="24"/>
          <w:szCs w:val="24"/>
        </w:rPr>
        <w:t>β</w:t>
      </w:r>
      <w:r w:rsidR="0009464B" w:rsidRPr="0009464B">
        <w:rPr>
          <w:rFonts w:ascii="Times New Roman" w:hAnsi="Times New Roman" w:cs="Times New Roman"/>
          <w:sz w:val="24"/>
          <w:szCs w:val="24"/>
        </w:rPr>
        <w:t>. Ένα άλλο χαρακτηριστικό στο έντομο αυτό είναι το μήκος των κεραιών. Το</w:t>
      </w:r>
      <w:r w:rsidR="00892E82">
        <w:rPr>
          <w:rFonts w:ascii="Times New Roman" w:hAnsi="Times New Roman" w:cs="Times New Roman"/>
          <w:sz w:val="24"/>
          <w:szCs w:val="24"/>
        </w:rPr>
        <w:t xml:space="preserve"> </w:t>
      </w:r>
      <w:r w:rsidR="0009464B" w:rsidRPr="0009464B">
        <w:rPr>
          <w:rFonts w:ascii="Times New Roman" w:hAnsi="Times New Roman" w:cs="Times New Roman"/>
          <w:sz w:val="24"/>
          <w:szCs w:val="24"/>
        </w:rPr>
        <w:t>αλληλόμορφο που ελέγχει το μεγάλο μήκος κεραιών είναι επικρατές , ενώ</w:t>
      </w:r>
      <w:r w:rsidR="00892E82">
        <w:rPr>
          <w:rFonts w:ascii="Times New Roman" w:hAnsi="Times New Roman" w:cs="Times New Roman"/>
          <w:sz w:val="24"/>
          <w:szCs w:val="24"/>
        </w:rPr>
        <w:t xml:space="preserve"> </w:t>
      </w:r>
      <w:r w:rsidR="0009464B" w:rsidRPr="0009464B">
        <w:rPr>
          <w:rFonts w:ascii="Times New Roman" w:hAnsi="Times New Roman" w:cs="Times New Roman"/>
          <w:sz w:val="24"/>
          <w:szCs w:val="24"/>
        </w:rPr>
        <w:t>αυτό που ελέγχει το μικρό μήκος είναι υπολειπόμενο. Διαθέτουμε δύο</w:t>
      </w:r>
      <w:r w:rsidR="00892E82">
        <w:rPr>
          <w:rFonts w:ascii="Times New Roman" w:hAnsi="Times New Roman" w:cs="Times New Roman"/>
          <w:sz w:val="24"/>
          <w:szCs w:val="24"/>
        </w:rPr>
        <w:t xml:space="preserve"> </w:t>
      </w:r>
      <w:r w:rsidR="0009464B" w:rsidRPr="0009464B">
        <w:rPr>
          <w:rFonts w:ascii="Times New Roman" w:hAnsi="Times New Roman" w:cs="Times New Roman"/>
          <w:sz w:val="24"/>
          <w:szCs w:val="24"/>
        </w:rPr>
        <w:t>αμιγείς πληθυσμούς, ο ένας με μεγάλες κεραίες και ο άλλος με μικρές</w:t>
      </w:r>
      <w:r w:rsidR="00892E82">
        <w:rPr>
          <w:rFonts w:ascii="Times New Roman" w:hAnsi="Times New Roman" w:cs="Times New Roman"/>
          <w:sz w:val="24"/>
          <w:szCs w:val="24"/>
        </w:rPr>
        <w:t xml:space="preserve"> </w:t>
      </w:r>
      <w:r w:rsidR="0009464B" w:rsidRPr="0009464B">
        <w:rPr>
          <w:rFonts w:ascii="Times New Roman" w:hAnsi="Times New Roman" w:cs="Times New Roman"/>
          <w:sz w:val="24"/>
          <w:szCs w:val="24"/>
        </w:rPr>
        <w:t>κεραίες.</w:t>
      </w:r>
      <w:r w:rsidR="00892E82">
        <w:rPr>
          <w:rFonts w:ascii="Times New Roman" w:hAnsi="Times New Roman" w:cs="Times New Roman"/>
          <w:sz w:val="24"/>
          <w:szCs w:val="24"/>
        </w:rPr>
        <w:t xml:space="preserve"> </w:t>
      </w:r>
      <w:r w:rsidR="0009464B" w:rsidRPr="0009464B">
        <w:rPr>
          <w:rFonts w:ascii="Times New Roman" w:hAnsi="Times New Roman" w:cs="Times New Roman"/>
          <w:sz w:val="24"/>
          <w:szCs w:val="24"/>
        </w:rPr>
        <w:t>Πώς θα διαπιστώσετε αν το γονίδιο είναι αυτοσωμικό ή φυλοσύνδετο,</w:t>
      </w:r>
      <w:r w:rsidR="00892E82">
        <w:rPr>
          <w:rFonts w:ascii="Times New Roman" w:hAnsi="Times New Roman" w:cs="Times New Roman"/>
          <w:sz w:val="24"/>
          <w:szCs w:val="24"/>
        </w:rPr>
        <w:t xml:space="preserve"> </w:t>
      </w:r>
      <w:r w:rsidR="0009464B" w:rsidRPr="0009464B">
        <w:rPr>
          <w:rFonts w:ascii="Times New Roman" w:hAnsi="Times New Roman" w:cs="Times New Roman"/>
          <w:sz w:val="24"/>
          <w:szCs w:val="24"/>
        </w:rPr>
        <w:t>πραγματοποιώντας την κατάλληλη ή τις κατάλληλες διασταυρώσεις;</w:t>
      </w:r>
    </w:p>
    <w:p w14:paraId="558F37F8" w14:textId="3BA8EB7E" w:rsidR="00B86575" w:rsidRDefault="00BE2BB1" w:rsidP="0008559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2BB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15</w:t>
      </w:r>
      <w:r w:rsidR="000D1E3B">
        <w:rPr>
          <w:rFonts w:ascii="Times New Roman" w:hAnsi="Times New Roman" w:cs="Times New Roman"/>
          <w:sz w:val="24"/>
          <w:szCs w:val="24"/>
        </w:rPr>
        <w:t xml:space="preserve"> (7+8)</w:t>
      </w:r>
      <w:r w:rsidRPr="00BE2BB1">
        <w:rPr>
          <w:rFonts w:ascii="Times New Roman" w:hAnsi="Times New Roman" w:cs="Times New Roman"/>
          <w:sz w:val="24"/>
          <w:szCs w:val="24"/>
        </w:rPr>
        <w:t xml:space="preserve"> μονάδες</w:t>
      </w:r>
    </w:p>
    <w:p w14:paraId="52AEA9CB" w14:textId="3804A980" w:rsidR="000D3854" w:rsidRDefault="00CF314E" w:rsidP="000D3854">
      <w:pPr>
        <w:jc w:val="both"/>
        <w:rPr>
          <w:rFonts w:ascii="Times New Roman" w:hAnsi="Times New Roman" w:cs="Times New Roman"/>
          <w:sz w:val="24"/>
          <w:szCs w:val="24"/>
        </w:rPr>
      </w:pPr>
      <w:r w:rsidRPr="00CF314E">
        <w:rPr>
          <w:rFonts w:ascii="Times New Roman" w:hAnsi="Times New Roman" w:cs="Times New Roman"/>
          <w:sz w:val="24"/>
          <w:szCs w:val="24"/>
        </w:rPr>
        <w:t>ΘΕΜΑ Δ’</w:t>
      </w:r>
    </w:p>
    <w:p w14:paraId="5D1D75D9" w14:textId="46C39AC7" w:rsidR="000D3854" w:rsidRDefault="000D3854" w:rsidP="008C68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854">
        <w:rPr>
          <w:rFonts w:ascii="Times New Roman" w:hAnsi="Times New Roman" w:cs="Times New Roman"/>
          <w:sz w:val="24"/>
          <w:szCs w:val="24"/>
        </w:rPr>
        <w:t>Στην Εικόνα 1 δίνεται ένα πλασμίδιο που φέρει γονίδια ανθεκτικότητας στα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αντιβιοτικά αμπικιλίνη και στρεπτομυκίνη, έναν υποκινητή και αλληλουχίες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λήξης της μεταγραφής. Στις θέσεις Α, Β, Γ και Δ βρίσκονται αλληλουχίες, οι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οποίες αναγνωρίζονται από τις περιοριστικές ενδονουκλεάσες α, β, γ και δ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αντίστοιχα. Το πλασμίδιο αυτό το χρησιμοποιούμε ως φορέα για την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κλωνοποίηση ενός ανθρώπινου συνεχούς γονιδίου με σκοπό να παράγουμε ένα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 xml:space="preserve">ολιγοπεπτίδιο σε καλλιέργειες </w:t>
      </w:r>
      <w:r w:rsidRPr="00A44AF5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0D3854">
        <w:rPr>
          <w:rFonts w:ascii="Times New Roman" w:hAnsi="Times New Roman" w:cs="Times New Roman"/>
          <w:sz w:val="24"/>
          <w:szCs w:val="24"/>
        </w:rPr>
        <w:t>. Στα βακτήρια που θα χρησιμοποιηθούν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για τον μετασχηματισμό περιέχονται όλοι οι μεταγραφικοί παράγοντες που</w:t>
      </w:r>
      <w:r w:rsidR="00CF314E">
        <w:rPr>
          <w:rFonts w:ascii="Times New Roman" w:hAnsi="Times New Roman" w:cs="Times New Roman"/>
          <w:sz w:val="24"/>
          <w:szCs w:val="24"/>
        </w:rPr>
        <w:t xml:space="preserve"> </w:t>
      </w:r>
      <w:r w:rsidRPr="000D3854">
        <w:rPr>
          <w:rFonts w:ascii="Times New Roman" w:hAnsi="Times New Roman" w:cs="Times New Roman"/>
          <w:sz w:val="24"/>
          <w:szCs w:val="24"/>
        </w:rPr>
        <w:t>απαιτούνται για τη μεταγραφή και δεν περιέχονται πλασμίδια.</w:t>
      </w:r>
    </w:p>
    <w:p w14:paraId="454BAABC" w14:textId="77777777" w:rsidR="000D3854" w:rsidRDefault="000D3854" w:rsidP="000D3854">
      <w:pPr>
        <w:jc w:val="both"/>
      </w:pPr>
    </w:p>
    <w:p w14:paraId="0EB7A973" w14:textId="28FE0A2D" w:rsidR="000D3854" w:rsidRDefault="000D3854" w:rsidP="000D3854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854">
        <w:drawing>
          <wp:inline distT="0" distB="0" distL="0" distR="0" wp14:anchorId="3D18B612" wp14:editId="477955C7">
            <wp:extent cx="3445510" cy="2127739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74" t="31022" r="27169" b="27093"/>
                    <a:stretch/>
                  </pic:blipFill>
                  <pic:spPr bwMode="auto">
                    <a:xfrm>
                      <a:off x="0" y="0"/>
                      <a:ext cx="3463207" cy="213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A313B" w14:textId="20BF01B2" w:rsidR="00382319" w:rsidRDefault="00DD3F2D" w:rsidP="00AA49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α. </w:t>
      </w:r>
      <w:r w:rsidR="00382319" w:rsidRPr="00382319">
        <w:rPr>
          <w:rFonts w:ascii="Times New Roman" w:hAnsi="Times New Roman" w:cs="Times New Roman"/>
          <w:sz w:val="24"/>
          <w:szCs w:val="24"/>
        </w:rPr>
        <w:t>Ποια από τις περιοριστικές ενδονουκλεάσες α, β, γ ή δ είναι η κατάλληλη για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319" w:rsidRPr="00382319">
        <w:rPr>
          <w:rFonts w:ascii="Times New Roman" w:hAnsi="Times New Roman" w:cs="Times New Roman"/>
          <w:sz w:val="24"/>
          <w:szCs w:val="24"/>
        </w:rPr>
        <w:t xml:space="preserve">τη χρήση του πλασμιδίου αυτού ως φορέα κλωνοποίησης; Να αιτιολογήσετε την απάντησή σας. </w:t>
      </w:r>
    </w:p>
    <w:p w14:paraId="07837BA5" w14:textId="126D219A" w:rsidR="00382319" w:rsidRDefault="00AA49B1" w:rsidP="00AA49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319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2319">
        <w:rPr>
          <w:rFonts w:ascii="Times New Roman" w:hAnsi="Times New Roman" w:cs="Times New Roman"/>
          <w:sz w:val="24"/>
          <w:szCs w:val="24"/>
        </w:rPr>
        <w:t xml:space="preserve"> </w:t>
      </w:r>
      <w:r w:rsidR="00382319" w:rsidRPr="00382319">
        <w:rPr>
          <w:rFonts w:ascii="Times New Roman" w:hAnsi="Times New Roman" w:cs="Times New Roman"/>
          <w:sz w:val="24"/>
          <w:szCs w:val="24"/>
        </w:rPr>
        <w:t>Με ποιον τρόπο μπορούμε να επιλέξουμε τους βακτηριακούς κλώνους που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319" w:rsidRPr="00382319">
        <w:rPr>
          <w:rFonts w:ascii="Times New Roman" w:hAnsi="Times New Roman" w:cs="Times New Roman"/>
          <w:sz w:val="24"/>
          <w:szCs w:val="24"/>
        </w:rPr>
        <w:t>έχουν προσλάβει πλασμίδιο (ανασυνδυασμένο ή μη) από τους κλώνους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319" w:rsidRPr="00382319">
        <w:rPr>
          <w:rFonts w:ascii="Times New Roman" w:hAnsi="Times New Roman" w:cs="Times New Roman"/>
          <w:sz w:val="24"/>
          <w:szCs w:val="24"/>
        </w:rPr>
        <w:t>που δεν έχουν προσλάβει πλασμίδιο; Να αιτιολογήσετε την απάντησή σας.</w:t>
      </w:r>
    </w:p>
    <w:p w14:paraId="10F00609" w14:textId="63243A72" w:rsidR="00382319" w:rsidRDefault="00382319" w:rsidP="00382319">
      <w:pPr>
        <w:rPr>
          <w:rFonts w:ascii="Times New Roman" w:hAnsi="Times New Roman" w:cs="Times New Roman"/>
          <w:sz w:val="24"/>
          <w:szCs w:val="24"/>
        </w:rPr>
      </w:pPr>
    </w:p>
    <w:p w14:paraId="098B593A" w14:textId="77777777" w:rsidR="00382319" w:rsidRPr="00382319" w:rsidRDefault="00382319" w:rsidP="00382319">
      <w:pPr>
        <w:rPr>
          <w:rFonts w:ascii="Times New Roman" w:hAnsi="Times New Roman" w:cs="Times New Roman"/>
          <w:sz w:val="24"/>
          <w:szCs w:val="24"/>
        </w:rPr>
      </w:pPr>
      <w:r w:rsidRPr="00382319">
        <w:rPr>
          <w:rFonts w:ascii="Times New Roman" w:hAnsi="Times New Roman" w:cs="Times New Roman"/>
          <w:sz w:val="24"/>
          <w:szCs w:val="24"/>
        </w:rPr>
        <w:t>Στην Εικόνα 2 δίνεται τμήμα DNA το οποίο περιέχει το συνεχές ανθρώπινο</w:t>
      </w:r>
    </w:p>
    <w:p w14:paraId="67E4AD64" w14:textId="5B57466E" w:rsidR="00382319" w:rsidRPr="00382319" w:rsidRDefault="00382319" w:rsidP="00382319">
      <w:pPr>
        <w:rPr>
          <w:rFonts w:ascii="Times New Roman" w:hAnsi="Times New Roman" w:cs="Times New Roman"/>
          <w:sz w:val="24"/>
          <w:szCs w:val="24"/>
        </w:rPr>
      </w:pPr>
      <w:r w:rsidRPr="00382319">
        <w:rPr>
          <w:rFonts w:ascii="Times New Roman" w:hAnsi="Times New Roman" w:cs="Times New Roman"/>
          <w:sz w:val="24"/>
          <w:szCs w:val="24"/>
        </w:rPr>
        <w:t>γονίδιο που επιθυμούμε να εισαγάγουμε στο πλασμίδιο της Εικόνας 1.</w:t>
      </w:r>
    </w:p>
    <w:p w14:paraId="4EC2440A" w14:textId="509A78AD" w:rsidR="00382319" w:rsidRDefault="00382319" w:rsidP="00382319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319">
        <w:drawing>
          <wp:inline distT="0" distB="0" distL="0" distR="0" wp14:anchorId="1543BFDA" wp14:editId="296D25FE">
            <wp:extent cx="4579902" cy="678815"/>
            <wp:effectExtent l="0" t="0" r="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43" t="57105" r="24714" b="28675"/>
                    <a:stretch/>
                  </pic:blipFill>
                  <pic:spPr bwMode="auto">
                    <a:xfrm>
                      <a:off x="0" y="0"/>
                      <a:ext cx="4641291" cy="68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89D08" w14:textId="32EC0CCD" w:rsidR="009359AE" w:rsidRDefault="009359AE" w:rsidP="00CB41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γ. </w:t>
      </w:r>
      <w:r w:rsidR="00B05D05" w:rsidRPr="00B05D05">
        <w:rPr>
          <w:rFonts w:ascii="Times New Roman" w:hAnsi="Times New Roman" w:cs="Times New Roman"/>
          <w:sz w:val="24"/>
          <w:szCs w:val="24"/>
        </w:rPr>
        <w:t>Να εντοπίσετε την κωδική αλυσίδα του γονιδίου της Εικόνας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05D05" w:rsidRPr="00B05D05">
        <w:rPr>
          <w:rFonts w:ascii="Times New Roman" w:hAnsi="Times New Roman" w:cs="Times New Roman"/>
          <w:sz w:val="24"/>
          <w:szCs w:val="24"/>
        </w:rPr>
        <w:t>Να γράψετε το mRNA και να σημειώσετε τον προσανατολισμό του.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D05" w:rsidRPr="00B05D05">
        <w:rPr>
          <w:rFonts w:ascii="Times New Roman" w:hAnsi="Times New Roman" w:cs="Times New Roman"/>
          <w:sz w:val="24"/>
          <w:szCs w:val="24"/>
        </w:rPr>
        <w:t xml:space="preserve">Nα αιτιολογήσετε την απάντησή σας. </w:t>
      </w:r>
    </w:p>
    <w:p w14:paraId="1C46FDD1" w14:textId="6F416873" w:rsidR="00DB5980" w:rsidRDefault="00CB4173" w:rsidP="00DB59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δ. </w:t>
      </w:r>
      <w:r w:rsidR="00B05D05" w:rsidRPr="00B05D05">
        <w:rPr>
          <w:rFonts w:ascii="Times New Roman" w:hAnsi="Times New Roman" w:cs="Times New Roman"/>
          <w:sz w:val="24"/>
          <w:szCs w:val="24"/>
        </w:rPr>
        <w:t>Σύμφωνα με την Εικόνα 2, να γράψετε την αλληλουχία μήκους έξι ζευγών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D05" w:rsidRPr="00B05D05">
        <w:rPr>
          <w:rFonts w:ascii="Times New Roman" w:hAnsi="Times New Roman" w:cs="Times New Roman"/>
          <w:sz w:val="24"/>
          <w:szCs w:val="24"/>
        </w:rPr>
        <w:t>βάσεων που αναγνωρίζει η περιοριστική ενδονουκλεάση, την οποία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D05" w:rsidRPr="00B05D05">
        <w:rPr>
          <w:rFonts w:ascii="Times New Roman" w:hAnsi="Times New Roman" w:cs="Times New Roman"/>
          <w:sz w:val="24"/>
          <w:szCs w:val="24"/>
        </w:rPr>
        <w:t>προσδιορίσατε στο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D05" w:rsidRPr="00B05D05">
        <w:rPr>
          <w:rFonts w:ascii="Times New Roman" w:hAnsi="Times New Roman" w:cs="Times New Roman"/>
          <w:sz w:val="24"/>
          <w:szCs w:val="24"/>
        </w:rPr>
        <w:t xml:space="preserve">ερώτημα </w:t>
      </w:r>
      <w:r w:rsidR="00DB5980">
        <w:rPr>
          <w:rFonts w:ascii="Times New Roman" w:hAnsi="Times New Roman" w:cs="Times New Roman"/>
          <w:sz w:val="24"/>
          <w:szCs w:val="24"/>
        </w:rPr>
        <w:t>α</w:t>
      </w:r>
      <w:r w:rsidR="00B05D05" w:rsidRPr="00B05D05">
        <w:rPr>
          <w:rFonts w:ascii="Times New Roman" w:hAnsi="Times New Roman" w:cs="Times New Roman"/>
          <w:sz w:val="24"/>
          <w:szCs w:val="24"/>
        </w:rPr>
        <w:t>, για την κλωνοποίηση του γονιδίου.</w:t>
      </w:r>
    </w:p>
    <w:p w14:paraId="1F8BCEDB" w14:textId="5876132B" w:rsidR="00B05D05" w:rsidRPr="00B05D05" w:rsidRDefault="001C4545" w:rsidP="001C45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ε. </w:t>
      </w:r>
      <w:r w:rsidR="00B05D05" w:rsidRPr="00B05D05">
        <w:rPr>
          <w:rFonts w:ascii="Times New Roman" w:hAnsi="Times New Roman" w:cs="Times New Roman"/>
          <w:sz w:val="24"/>
          <w:szCs w:val="24"/>
        </w:rPr>
        <w:t>Να εξηγήσετε γιατί η κλωνοποίηση του γονιδίου της Εικόνας 2 στο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D05" w:rsidRPr="00B05D05">
        <w:rPr>
          <w:rFonts w:ascii="Times New Roman" w:hAnsi="Times New Roman" w:cs="Times New Roman"/>
          <w:sz w:val="24"/>
          <w:szCs w:val="24"/>
        </w:rPr>
        <w:t>πλασμίδιο της Εικόνας 1 μπορεί να οδηγήσει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D73445F" w14:textId="1B18B4E3" w:rsidR="00B05D05" w:rsidRPr="00B05D05" w:rsidRDefault="00B05D05" w:rsidP="001C45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D05">
        <w:rPr>
          <w:rFonts w:ascii="Times New Roman" w:hAnsi="Times New Roman" w:cs="Times New Roman"/>
          <w:sz w:val="24"/>
          <w:szCs w:val="24"/>
        </w:rPr>
        <w:t>i) στη δημιουργία βακτηριακών κλώνων που παράγουν το ολιγοπεπτίδιο</w:t>
      </w:r>
      <w:r w:rsidR="001C4545">
        <w:rPr>
          <w:rFonts w:ascii="Times New Roman" w:hAnsi="Times New Roman" w:cs="Times New Roman"/>
          <w:sz w:val="24"/>
          <w:szCs w:val="24"/>
        </w:rPr>
        <w:t xml:space="preserve"> </w:t>
      </w:r>
      <w:r w:rsidRPr="00B05D05">
        <w:rPr>
          <w:rFonts w:ascii="Times New Roman" w:hAnsi="Times New Roman" w:cs="Times New Roman"/>
          <w:sz w:val="24"/>
          <w:szCs w:val="24"/>
        </w:rPr>
        <w:t>και</w:t>
      </w:r>
    </w:p>
    <w:p w14:paraId="4362052F" w14:textId="3EB0BACA" w:rsidR="00B05D05" w:rsidRDefault="00B05D05" w:rsidP="001C45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D05">
        <w:rPr>
          <w:rFonts w:ascii="Times New Roman" w:hAnsi="Times New Roman" w:cs="Times New Roman"/>
          <w:sz w:val="24"/>
          <w:szCs w:val="24"/>
        </w:rPr>
        <w:lastRenderedPageBreak/>
        <w:t>ii) στη δημιουργία βακτηριακών κλώνων που δεν παράγουν το ολιγοπεπτίδιο παρόλο που περιέχουν το ανασυνδυασμένο πλασμίδιο.</w:t>
      </w:r>
    </w:p>
    <w:p w14:paraId="1CFABCEA" w14:textId="073371CA" w:rsidR="007C6419" w:rsidRPr="00C8457B" w:rsidRDefault="007C6419" w:rsidP="006F766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641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25 (5*5)</w:t>
      </w:r>
      <w:r w:rsidRPr="007C6419">
        <w:rPr>
          <w:rFonts w:ascii="Times New Roman" w:hAnsi="Times New Roman" w:cs="Times New Roman"/>
          <w:sz w:val="24"/>
          <w:szCs w:val="24"/>
        </w:rPr>
        <w:t xml:space="preserve"> μονάδες</w:t>
      </w:r>
    </w:p>
    <w:sectPr w:rsidR="007C6419" w:rsidRPr="00C845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E81"/>
    <w:rsid w:val="000046DE"/>
    <w:rsid w:val="00085593"/>
    <w:rsid w:val="0009464B"/>
    <w:rsid w:val="000D1E3B"/>
    <w:rsid w:val="000D3854"/>
    <w:rsid w:val="00122AB3"/>
    <w:rsid w:val="0015101C"/>
    <w:rsid w:val="001A7316"/>
    <w:rsid w:val="001C4545"/>
    <w:rsid w:val="001E20E1"/>
    <w:rsid w:val="00367E6F"/>
    <w:rsid w:val="0037001D"/>
    <w:rsid w:val="00382319"/>
    <w:rsid w:val="003A4E0A"/>
    <w:rsid w:val="003A7B6B"/>
    <w:rsid w:val="003C1677"/>
    <w:rsid w:val="00517449"/>
    <w:rsid w:val="006F7661"/>
    <w:rsid w:val="007A7723"/>
    <w:rsid w:val="007C6419"/>
    <w:rsid w:val="0083708F"/>
    <w:rsid w:val="00892E82"/>
    <w:rsid w:val="008C684A"/>
    <w:rsid w:val="008D6D39"/>
    <w:rsid w:val="008E657F"/>
    <w:rsid w:val="008F787E"/>
    <w:rsid w:val="009359AE"/>
    <w:rsid w:val="009D484F"/>
    <w:rsid w:val="00A375DE"/>
    <w:rsid w:val="00A44AF5"/>
    <w:rsid w:val="00AA49B1"/>
    <w:rsid w:val="00B05D05"/>
    <w:rsid w:val="00B638DA"/>
    <w:rsid w:val="00B86575"/>
    <w:rsid w:val="00BB5FCB"/>
    <w:rsid w:val="00BE2BB1"/>
    <w:rsid w:val="00BF7234"/>
    <w:rsid w:val="00C8457B"/>
    <w:rsid w:val="00CB4173"/>
    <w:rsid w:val="00CF314E"/>
    <w:rsid w:val="00DB5980"/>
    <w:rsid w:val="00DD3F2D"/>
    <w:rsid w:val="00DE6CCB"/>
    <w:rsid w:val="00F61D37"/>
    <w:rsid w:val="00F8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1FE5"/>
  <w15:chartTrackingRefBased/>
  <w15:docId w15:val="{3B24A3E1-8082-4424-9ED6-2088C32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910</Words>
  <Characters>4916</Characters>
  <Application>Microsoft Office Word</Application>
  <DocSecurity>0</DocSecurity>
  <Lines>40</Lines>
  <Paragraphs>11</Paragraphs>
  <ScaleCrop>false</ScaleCrop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Λυδία</dc:creator>
  <cp:keywords/>
  <dc:description/>
  <cp:lastModifiedBy>Λυδία</cp:lastModifiedBy>
  <cp:revision>49</cp:revision>
  <dcterms:created xsi:type="dcterms:W3CDTF">2020-12-29T15:32:00Z</dcterms:created>
  <dcterms:modified xsi:type="dcterms:W3CDTF">2020-12-29T19:15:00Z</dcterms:modified>
</cp:coreProperties>
</file>